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820F" w14:textId="77777777" w:rsidR="00EF18F5" w:rsidRDefault="00EF18F5">
      <w:pPr>
        <w:pStyle w:val="Standard"/>
        <w:shd w:val="clear" w:color="auto" w:fill="FFFFFF"/>
        <w:spacing w:before="0" w:after="227" w:line="271" w:lineRule="auto"/>
        <w:jc w:val="right"/>
        <w:rPr>
          <w:rFonts w:ascii="Arial" w:hAnsi="Arial"/>
          <w:b/>
          <w:sz w:val="20"/>
          <w:szCs w:val="16"/>
        </w:rPr>
      </w:pPr>
    </w:p>
    <w:p w14:paraId="7D2E4C17" w14:textId="77777777" w:rsidR="00EF18F5" w:rsidRDefault="00EF18F5">
      <w:pPr>
        <w:pStyle w:val="Nagwek"/>
        <w:shd w:val="clear" w:color="auto" w:fill="D9D9D9"/>
        <w:spacing w:line="276" w:lineRule="auto"/>
        <w:jc w:val="center"/>
        <w:rPr>
          <w:rFonts w:ascii="Arial" w:hAnsi="Arial"/>
          <w:b/>
          <w:sz w:val="12"/>
          <w:szCs w:val="12"/>
        </w:rPr>
      </w:pPr>
    </w:p>
    <w:p w14:paraId="742A1BF8" w14:textId="77777777" w:rsidR="00EF18F5" w:rsidRDefault="000110EF">
      <w:pPr>
        <w:pStyle w:val="Nagwek"/>
        <w:shd w:val="clear" w:color="auto" w:fill="D9D9D9"/>
        <w:spacing w:before="57" w:after="57"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ZAWIADOMIENIE</w:t>
      </w:r>
    </w:p>
    <w:p w14:paraId="0E7FDEA0" w14:textId="77777777" w:rsidR="00EF18F5" w:rsidRDefault="000110EF">
      <w:pPr>
        <w:pStyle w:val="Nagwek"/>
        <w:shd w:val="clear" w:color="auto" w:fill="D9D9D9"/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 zamierzonym terminie rozpoczęcia robót budowlanych</w:t>
      </w:r>
    </w:p>
    <w:p w14:paraId="5A8C5865" w14:textId="77777777" w:rsidR="00EF18F5" w:rsidRDefault="000110EF">
      <w:pPr>
        <w:pStyle w:val="Nagwek"/>
        <w:shd w:val="clear" w:color="auto" w:fill="D9D9D9"/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(PB-12)</w:t>
      </w:r>
    </w:p>
    <w:p w14:paraId="55280457" w14:textId="77777777" w:rsidR="00EF18F5" w:rsidRDefault="00EF18F5">
      <w:pPr>
        <w:pStyle w:val="Nagwek"/>
        <w:shd w:val="clear" w:color="auto" w:fill="D9D9D9"/>
        <w:jc w:val="center"/>
        <w:rPr>
          <w:rFonts w:ascii="Arial" w:hAnsi="Arial"/>
          <w:b/>
          <w:sz w:val="12"/>
          <w:szCs w:val="12"/>
        </w:rPr>
      </w:pPr>
    </w:p>
    <w:p w14:paraId="7B3B5BC9" w14:textId="31D54F25" w:rsidR="00EF18F5" w:rsidRDefault="000110EF" w:rsidP="006E6DBB">
      <w:pPr>
        <w:pStyle w:val="Standard"/>
        <w:spacing w:before="120" w:after="142"/>
        <w:ind w:left="136" w:right="125"/>
        <w:jc w:val="both"/>
        <w:rPr>
          <w:rFonts w:ascii="Arial" w:hAnsi="Arial"/>
        </w:rPr>
      </w:pPr>
      <w:r>
        <w:rPr>
          <w:rFonts w:ascii="Arial" w:eastAsia="Times New Roman" w:hAnsi="Arial"/>
          <w:b/>
          <w:bCs/>
          <w:sz w:val="18"/>
          <w:szCs w:val="16"/>
          <w:lang w:eastAsia="pl-PL"/>
        </w:rPr>
        <w:t>Podstawa prawna</w:t>
      </w:r>
      <w:r>
        <w:rPr>
          <w:rFonts w:ascii="Arial" w:eastAsia="Times New Roman" w:hAnsi="Arial"/>
          <w:sz w:val="18"/>
          <w:szCs w:val="16"/>
          <w:lang w:eastAsia="pl-PL"/>
        </w:rPr>
        <w:t xml:space="preserve">: Art. 41 ust. 4 w zw. z ust. 4b </w:t>
      </w:r>
      <w:r>
        <w:rPr>
          <w:rFonts w:ascii="Arial" w:hAnsi="Arial"/>
          <w:sz w:val="18"/>
          <w:szCs w:val="16"/>
        </w:rPr>
        <w:t xml:space="preserve">ustawy z dnia 7 lipca 1994 r. – </w:t>
      </w:r>
      <w:r>
        <w:rPr>
          <w:rFonts w:ascii="Arial" w:hAnsi="Arial"/>
          <w:i/>
          <w:iCs/>
          <w:sz w:val="18"/>
          <w:szCs w:val="16"/>
        </w:rPr>
        <w:t>Prawo budowlane</w:t>
      </w:r>
      <w:r>
        <w:rPr>
          <w:rFonts w:ascii="Arial" w:hAnsi="Arial"/>
          <w:sz w:val="18"/>
          <w:szCs w:val="16"/>
        </w:rPr>
        <w:t xml:space="preserve"> (Dz. U. z 202</w:t>
      </w:r>
      <w:r w:rsidR="00FF533C">
        <w:rPr>
          <w:rFonts w:ascii="Arial" w:hAnsi="Arial"/>
          <w:sz w:val="18"/>
          <w:szCs w:val="16"/>
        </w:rPr>
        <w:t>3</w:t>
      </w:r>
      <w:r>
        <w:rPr>
          <w:rFonts w:ascii="Arial" w:hAnsi="Arial"/>
          <w:sz w:val="18"/>
          <w:szCs w:val="16"/>
        </w:rPr>
        <w:t xml:space="preserve"> r. poz. </w:t>
      </w:r>
      <w:r w:rsidR="00FF533C">
        <w:rPr>
          <w:rFonts w:ascii="Arial" w:hAnsi="Arial"/>
          <w:sz w:val="18"/>
          <w:szCs w:val="16"/>
        </w:rPr>
        <w:t>682</w:t>
      </w:r>
      <w:r w:rsidR="002A1DAA">
        <w:rPr>
          <w:rFonts w:ascii="Arial" w:hAnsi="Arial"/>
          <w:sz w:val="18"/>
          <w:szCs w:val="16"/>
        </w:rPr>
        <w:t xml:space="preserve"> z </w:t>
      </w:r>
      <w:proofErr w:type="spellStart"/>
      <w:r w:rsidR="002A1DAA">
        <w:rPr>
          <w:rFonts w:ascii="Arial" w:hAnsi="Arial"/>
          <w:sz w:val="18"/>
          <w:szCs w:val="16"/>
        </w:rPr>
        <w:t>późn</w:t>
      </w:r>
      <w:proofErr w:type="spellEnd"/>
      <w:r w:rsidR="002A1DAA">
        <w:rPr>
          <w:rFonts w:ascii="Arial" w:hAnsi="Arial"/>
          <w:sz w:val="18"/>
          <w:szCs w:val="16"/>
        </w:rPr>
        <w:t>. zm.</w:t>
      </w:r>
      <w:r>
        <w:rPr>
          <w:rFonts w:ascii="Arial" w:hAnsi="Arial"/>
          <w:sz w:val="18"/>
          <w:szCs w:val="16"/>
        </w:rPr>
        <w:t>).</w:t>
      </w:r>
    </w:p>
    <w:tbl>
      <w:tblPr>
        <w:tblW w:w="9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2"/>
      </w:tblGrid>
      <w:tr w:rsidR="00EF18F5" w14:paraId="5AFD5D0A" w14:textId="77777777">
        <w:tc>
          <w:tcPr>
            <w:tcW w:w="95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3A96" w14:textId="77777777" w:rsidR="00EF18F5" w:rsidRDefault="000110EF">
            <w:pPr>
              <w:pStyle w:val="Bezodstpw"/>
              <w:spacing w:before="62" w:after="62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44E72C96" w14:textId="77777777" w:rsidR="00EF18F5" w:rsidRDefault="000110EF">
      <w:pPr>
        <w:pStyle w:val="Standard"/>
        <w:spacing w:before="181" w:after="142" w:line="360" w:lineRule="auto"/>
        <w:ind w:left="150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Nazwa: </w:t>
      </w:r>
      <w:r>
        <w:rPr>
          <w:rFonts w:ascii="Arial" w:hAnsi="Arial"/>
          <w:b/>
          <w:bCs/>
          <w:i/>
          <w:iCs/>
          <w:sz w:val="22"/>
          <w:szCs w:val="22"/>
        </w:rPr>
        <w:t>Powiatowy Inspektor Nadzoru Budowlanego w Zamościu, ul. Partyzantów 3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EF18F5" w14:paraId="502ACA1E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5C2B" w14:textId="77777777" w:rsidR="00EF18F5" w:rsidRDefault="000110EF">
            <w:pPr>
              <w:pStyle w:val="Bezodstpw"/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2.1. DANE INWESTORA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1498BB57" w14:textId="77777777" w:rsidR="00EF18F5" w:rsidRDefault="000110EF">
      <w:pPr>
        <w:pStyle w:val="Standard"/>
        <w:spacing w:before="18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Imię i nazwisko lub nazwa: …………………………………………......…………………………. 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4257B54C" w14:textId="77777777" w:rsidR="00EF18F5" w:rsidRDefault="000110EF">
      <w:pPr>
        <w:pStyle w:val="Standard"/>
        <w:spacing w:before="0" w:after="113" w:line="360" w:lineRule="auto"/>
        <w:ind w:left="136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…………………………………………………… Nr domu: ……....…. Nr lokalu: …........….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………………………….. </w:t>
      </w:r>
      <w:r>
        <w:rPr>
          <w:rFonts w:ascii="Arial" w:hAnsi="Arial"/>
          <w:iCs/>
          <w:color w:val="000000"/>
          <w:sz w:val="22"/>
          <w:szCs w:val="22"/>
        </w:rPr>
        <w:t xml:space="preserve">Kod pocztowy: .……….…… Poczta: ...…........……….. </w:t>
      </w:r>
      <w:r>
        <w:rPr>
          <w:rFonts w:ascii="Arial" w:hAnsi="Arial"/>
          <w:iCs/>
          <w:sz w:val="22"/>
          <w:szCs w:val="22"/>
        </w:rPr>
        <w:t>Email (nieobowiązkowo): …………………...……………………………………………………....... Nr tel. (nieobowiązkowo): .…………..………………………….…………………………..........….....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EF18F5" w14:paraId="6F360AE9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0365" w14:textId="77777777" w:rsidR="00EF18F5" w:rsidRDefault="000110EF">
            <w:pPr>
              <w:pStyle w:val="Bezodstpw"/>
              <w:spacing w:before="62" w:after="62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074D88F4" w14:textId="77777777" w:rsidR="00EF18F5" w:rsidRDefault="000110EF">
      <w:pPr>
        <w:pStyle w:val="Standard"/>
        <w:spacing w:before="60" w:after="60"/>
        <w:ind w:left="123"/>
        <w:jc w:val="both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>Wypełnia się, jeżeli adres do korespondencji inwestora jest inny niż wskazany w pkt 2.1.</w:t>
      </w:r>
    </w:p>
    <w:p w14:paraId="448BB94E" w14:textId="77777777" w:rsidR="00EF18F5" w:rsidRDefault="000110EF">
      <w:pPr>
        <w:pStyle w:val="Standard"/>
        <w:spacing w:before="18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3F50B5CF" w14:textId="77777777" w:rsidR="00EF18F5" w:rsidRDefault="000110EF">
      <w:pPr>
        <w:pStyle w:val="Standard"/>
        <w:spacing w:before="0" w:after="142" w:line="360" w:lineRule="auto"/>
        <w:ind w:left="123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 xml:space="preserve">Ulica: …………………………………………………… Nr domu: ……....…. Nr lokalu: …........…. Miejscowość: ………………………….. Kod pocztowy: .……….…… Poczta: ...…........……….. </w:t>
      </w:r>
      <w:r>
        <w:rPr>
          <w:rFonts w:ascii="Arial" w:eastAsia="Times New Roman" w:hAnsi="Arial"/>
          <w:iCs/>
          <w:sz w:val="22"/>
          <w:szCs w:val="22"/>
          <w:lang w:eastAsia="pl-PL"/>
        </w:rPr>
        <w:t>Adres skrzynki ePUAP</w:t>
      </w:r>
      <w:r>
        <w:rPr>
          <w:rFonts w:ascii="Arial" w:eastAsia="Times New Roman" w:hAnsi="Arial"/>
          <w:iCs/>
          <w:sz w:val="22"/>
          <w:szCs w:val="22"/>
          <w:vertAlign w:val="superscript"/>
          <w:lang w:eastAsia="pl-PL"/>
        </w:rPr>
        <w:t>2)</w:t>
      </w:r>
      <w:r>
        <w:rPr>
          <w:rFonts w:ascii="Arial" w:eastAsia="Times New Roman" w:hAnsi="Arial"/>
          <w:iCs/>
          <w:sz w:val="22"/>
          <w:szCs w:val="22"/>
          <w:lang w:eastAsia="pl-PL"/>
        </w:rPr>
        <w:t>:</w:t>
      </w:r>
      <w:r>
        <w:rPr>
          <w:rFonts w:ascii="Arial" w:eastAsia="Times New Roman" w:hAnsi="Arial"/>
          <w:iCs/>
          <w:w w:val="6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sz w:val="22"/>
          <w:szCs w:val="22"/>
          <w:lang w:eastAsia="pl-PL"/>
        </w:rPr>
        <w:t>…..…………………………………………….……………........…….…..…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EF18F5" w14:paraId="54902BDF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A330" w14:textId="77777777" w:rsidR="00EF18F5" w:rsidRDefault="000110EF">
            <w:pPr>
              <w:pStyle w:val="Bezodstpw"/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39EFF622" w14:textId="77777777" w:rsidR="00EF18F5" w:rsidRDefault="000110EF">
      <w:pPr>
        <w:pStyle w:val="Standard"/>
        <w:widowControl w:val="0"/>
        <w:spacing w:before="60" w:after="0" w:line="240" w:lineRule="auto"/>
        <w:ind w:left="123"/>
        <w:jc w:val="both"/>
        <w:rPr>
          <w:rFonts w:ascii="Arial" w:eastAsia="Times New Roman" w:hAnsi="Arial"/>
          <w:sz w:val="16"/>
          <w:szCs w:val="16"/>
          <w:lang w:eastAsia="pl-PL"/>
        </w:rPr>
      </w:pPr>
      <w:bookmarkStart w:id="0" w:name="_Hlk39476200"/>
      <w:r>
        <w:rPr>
          <w:rFonts w:ascii="Arial" w:eastAsia="Times New Roman" w:hAnsi="Arial"/>
          <w:sz w:val="16"/>
          <w:szCs w:val="16"/>
          <w:lang w:eastAsia="pl-PL"/>
        </w:rPr>
        <w:t>Wypełnia się, jeżeli inwestor działa przez pełnomocnika.</w:t>
      </w:r>
    </w:p>
    <w:bookmarkEnd w:id="0"/>
    <w:p w14:paraId="45C25450" w14:textId="77777777" w:rsidR="00EF18F5" w:rsidRDefault="000110EF">
      <w:pPr>
        <w:pStyle w:val="Standard"/>
        <w:widowControl w:val="0"/>
        <w:spacing w:before="0" w:after="0" w:line="240" w:lineRule="auto"/>
        <w:jc w:val="center"/>
        <w:rPr>
          <w:rFonts w:ascii="Arial" w:hAnsi="Arial"/>
        </w:rPr>
      </w:pP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4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pełnomocnik </w:t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 pełnomocnik do doręczeń</w:t>
      </w:r>
    </w:p>
    <w:p w14:paraId="4B29525C" w14:textId="77777777" w:rsidR="00EF18F5" w:rsidRDefault="000110EF">
      <w:pPr>
        <w:pStyle w:val="Standard"/>
        <w:spacing w:before="17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Imię i nazwisko: ….......................………………………………………......…………………………. 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0B497056" w14:textId="62CD40F5" w:rsidR="00EF18F5" w:rsidRDefault="000110EF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…………………………………………………… Nr domu: ……....…. Nr lokalu: …........….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………………………….. </w:t>
      </w:r>
      <w:r>
        <w:rPr>
          <w:rFonts w:ascii="Arial" w:hAnsi="Arial"/>
          <w:iCs/>
          <w:color w:val="000000"/>
          <w:sz w:val="22"/>
          <w:szCs w:val="22"/>
        </w:rPr>
        <w:t>Kod pocztowy: .……….…… Poczta: ...…........………</w:t>
      </w:r>
      <w:r w:rsidR="006E6DBB">
        <w:rPr>
          <w:rFonts w:ascii="Arial" w:hAnsi="Arial"/>
          <w:iCs/>
          <w:color w:val="000000"/>
          <w:sz w:val="22"/>
          <w:szCs w:val="22"/>
        </w:rPr>
        <w:t>…</w:t>
      </w:r>
      <w:r>
        <w:rPr>
          <w:rFonts w:ascii="Arial" w:hAnsi="Arial"/>
          <w:iCs/>
          <w:color w:val="000000"/>
          <w:sz w:val="22"/>
          <w:szCs w:val="22"/>
        </w:rPr>
        <w:t>..</w:t>
      </w:r>
    </w:p>
    <w:p w14:paraId="1B674FB6" w14:textId="77777777" w:rsidR="00EF18F5" w:rsidRDefault="000110EF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Adres skrzynki ePUAP</w:t>
      </w:r>
      <w:r>
        <w:rPr>
          <w:rFonts w:ascii="Arial" w:eastAsia="Times New Roman" w:hAnsi="Arial"/>
          <w:iCs/>
          <w:color w:val="000000"/>
          <w:sz w:val="22"/>
          <w:szCs w:val="22"/>
          <w:vertAlign w:val="superscript"/>
          <w:lang w:eastAsia="pl-PL"/>
        </w:rPr>
        <w:t>2)</w:t>
      </w: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:</w:t>
      </w:r>
      <w:r>
        <w:rPr>
          <w:rFonts w:ascii="Arial" w:eastAsia="Times New Roman" w:hAnsi="Arial"/>
          <w:iCs/>
          <w:color w:val="000000"/>
          <w:w w:val="6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…..…………………………………………….……………........…….…..…</w:t>
      </w:r>
    </w:p>
    <w:p w14:paraId="6569C2FF" w14:textId="7741E479" w:rsidR="00EF18F5" w:rsidRDefault="000110EF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Email (nieobowiązkowo): …………………...…………………………………………………….......</w:t>
      </w:r>
      <w:r w:rsidR="006E6DBB">
        <w:rPr>
          <w:rFonts w:ascii="Arial" w:hAnsi="Arial"/>
          <w:iCs/>
          <w:sz w:val="22"/>
          <w:szCs w:val="22"/>
        </w:rPr>
        <w:t>.</w:t>
      </w:r>
      <w:r>
        <w:rPr>
          <w:rFonts w:ascii="Arial" w:hAnsi="Arial"/>
          <w:iCs/>
          <w:sz w:val="22"/>
          <w:szCs w:val="22"/>
        </w:rPr>
        <w:t>..</w:t>
      </w:r>
    </w:p>
    <w:p w14:paraId="256A8E39" w14:textId="77777777" w:rsidR="00EF18F5" w:rsidRDefault="000110EF">
      <w:pPr>
        <w:pStyle w:val="Standard"/>
        <w:spacing w:before="0" w:after="170" w:line="360" w:lineRule="auto"/>
        <w:ind w:left="14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Nr tel. (nieobowiązkowo): .…………..………………………….…………………………..........….....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EF18F5" w14:paraId="1B7E0733" w14:textId="77777777">
        <w:trPr>
          <w:trHeight w:val="208"/>
        </w:trPr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F588" w14:textId="77777777" w:rsidR="00EF18F5" w:rsidRDefault="000110EF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4. INFORMACJE O DECYZJI O POZWOLENIU NA BUDOWĘ LUB ZGŁOSZENIU</w:t>
            </w:r>
          </w:p>
        </w:tc>
      </w:tr>
    </w:tbl>
    <w:p w14:paraId="4CE6EA1F" w14:textId="77777777" w:rsidR="00EF18F5" w:rsidRDefault="000110EF">
      <w:pPr>
        <w:pStyle w:val="Standard"/>
        <w:spacing w:before="170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Nazwa organu wydającego decyzję (przyjmujący zgłoszenie): ….......................……….……….. ……………………………………………………………………………………………...........……..….</w:t>
      </w:r>
    </w:p>
    <w:p w14:paraId="51B082C0" w14:textId="11357A6F" w:rsidR="00EF18F5" w:rsidRDefault="000110EF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Nr decyzji: ………....…………………….. Znak sprawy: ……………….............……………………</w:t>
      </w:r>
      <w:r w:rsidR="006E6DBB"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>Data wydania decyzji (złożenia zgłoszenia): ……………........………………………………...........</w:t>
      </w:r>
    </w:p>
    <w:p w14:paraId="7B94D145" w14:textId="77777777" w:rsidR="00EF18F5" w:rsidRDefault="000110EF">
      <w:pPr>
        <w:pStyle w:val="Standard"/>
        <w:spacing w:before="0" w:after="17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Rodzaj i zakres robót objętych decyzją (zgłoszeniem): ………..…….......…………………………. ……………………………………………………………………………………………......…………….</w:t>
      </w:r>
    </w:p>
    <w:tbl>
      <w:tblPr>
        <w:tblW w:w="9496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EF18F5" w14:paraId="3C78F5A5" w14:textId="77777777">
        <w:tc>
          <w:tcPr>
            <w:tcW w:w="94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35E3" w14:textId="77777777" w:rsidR="00EF18F5" w:rsidRDefault="000110EF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5. ZAMIERZONY TERMIN ROZPOCZĘCIA ROBÓT BUDOWLANYCH</w:t>
            </w:r>
          </w:p>
        </w:tc>
      </w:tr>
    </w:tbl>
    <w:p w14:paraId="07748CEB" w14:textId="77777777" w:rsidR="00EF18F5" w:rsidRDefault="000110EF">
      <w:pPr>
        <w:pStyle w:val="Standard"/>
        <w:spacing w:before="170" w:after="142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Termin: ………………………………………………………………………………..…….….........…...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EF18F5" w14:paraId="708B9762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BBE9" w14:textId="77777777" w:rsidR="00EF18F5" w:rsidRDefault="000110EF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14:paraId="363B7E38" w14:textId="77777777" w:rsidR="00EF18F5" w:rsidRDefault="000110EF">
      <w:pPr>
        <w:pStyle w:val="Standard"/>
        <w:spacing w:before="170" w:after="142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Imię i nazwisko: ……………………………………………………………………………..........……...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EF18F5" w14:paraId="178E00DC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E850" w14:textId="77777777" w:rsidR="00EF18F5" w:rsidRDefault="000110EF">
            <w:pPr>
              <w:pStyle w:val="Bezodstpw"/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7. DANE INSPEKTORA NADZORU INWESTORSKIEGO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14:paraId="3DC3A973" w14:textId="77777777" w:rsidR="00EF18F5" w:rsidRDefault="000110EF">
      <w:pPr>
        <w:pStyle w:val="Standard"/>
        <w:spacing w:before="60" w:after="60"/>
        <w:ind w:left="123"/>
        <w:jc w:val="both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>Wypełnia się, jeżeli inspektor nadzoru inwestorskiego został ustanowiony.</w:t>
      </w:r>
    </w:p>
    <w:p w14:paraId="16487D18" w14:textId="77777777" w:rsidR="00EF18F5" w:rsidRDefault="000110EF">
      <w:pPr>
        <w:pStyle w:val="Standard"/>
        <w:spacing w:before="181" w:after="142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Imię i nazwisko: ……………………………………………………………………...…………........….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EF18F5" w14:paraId="20391F53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ACCD" w14:textId="77777777" w:rsidR="00EF18F5" w:rsidRDefault="000110EF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A736787" w14:textId="77777777" w:rsidR="00EF18F5" w:rsidRDefault="000110EF">
      <w:pPr>
        <w:pStyle w:val="Standard"/>
        <w:numPr>
          <w:ilvl w:val="0"/>
          <w:numId w:val="2"/>
        </w:numPr>
        <w:spacing w:before="119" w:after="0" w:line="259" w:lineRule="auto"/>
        <w:ind w:right="170"/>
        <w:jc w:val="both"/>
        <w:rPr>
          <w:rFonts w:ascii="Arial" w:hAnsi="Arial"/>
          <w:spacing w:val="-4"/>
          <w:w w:val="95"/>
          <w:sz w:val="20"/>
          <w:szCs w:val="22"/>
        </w:rPr>
      </w:pPr>
      <w:r>
        <w:rPr>
          <w:rFonts w:ascii="Arial" w:hAnsi="Arial"/>
          <w:spacing w:val="-4"/>
          <w:w w:val="95"/>
          <w:sz w:val="20"/>
          <w:szCs w:val="22"/>
        </w:rPr>
        <w:t>Kopia zaświadczenia o wpisie kierownika budowy na listę członków właściwej izby samorządu zawodowego.</w:t>
      </w:r>
    </w:p>
    <w:p w14:paraId="48577E9C" w14:textId="77777777" w:rsidR="00EF18F5" w:rsidRDefault="000110EF">
      <w:pPr>
        <w:pStyle w:val="Standard"/>
        <w:numPr>
          <w:ilvl w:val="0"/>
          <w:numId w:val="1"/>
        </w:numPr>
        <w:spacing w:before="0" w:after="0" w:line="259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Kopia decyzji o nadaniu kierownikowi budowy uprawnień budowlanych w odpowiedniej specjalności.</w:t>
      </w:r>
    </w:p>
    <w:p w14:paraId="5FA0F4F8" w14:textId="77777777" w:rsidR="00EF18F5" w:rsidRDefault="000110EF">
      <w:pPr>
        <w:pStyle w:val="Standard"/>
        <w:numPr>
          <w:ilvl w:val="0"/>
          <w:numId w:val="1"/>
        </w:numPr>
        <w:spacing w:before="0" w:after="0" w:line="259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Kopia zaświadczenia o wpisie inspektora nadzoru inwestorskiego na listę członków właściwej izby samorządu zawodowego (jeśli dotyczy).</w:t>
      </w:r>
    </w:p>
    <w:p w14:paraId="3CE2C72E" w14:textId="77777777" w:rsidR="00EF18F5" w:rsidRDefault="000110EF">
      <w:pPr>
        <w:pStyle w:val="Standard"/>
        <w:numPr>
          <w:ilvl w:val="0"/>
          <w:numId w:val="1"/>
        </w:numPr>
        <w:spacing w:before="0" w:after="0" w:line="259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Kopia decyzji o nadaniu inspektorowi nadzoru inwestorskiego uprawnień budowlanych w odpowiedniej specjalności (jeśli dotyczy).</w:t>
      </w:r>
    </w:p>
    <w:p w14:paraId="62FFF791" w14:textId="77777777" w:rsidR="00EF18F5" w:rsidRDefault="000110EF">
      <w:pPr>
        <w:pStyle w:val="Standard"/>
        <w:numPr>
          <w:ilvl w:val="0"/>
          <w:numId w:val="1"/>
        </w:numPr>
        <w:spacing w:before="0" w:after="0" w:line="259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Oświadczenie lub kopia oświadczenia projektanta o sporządzeniu projektu technicznego, dotyczącego zamierzenia budowlanego zgodnie z obowiązującymi przepisami, zasadami wiedzy technicznej, projektem zagospodarowania działki lub terenu oraz projektem architektoniczno-budowlanym oraz rozstrzygnięciami dotyczącymi zamierzenia budowlanego.</w:t>
      </w:r>
    </w:p>
    <w:p w14:paraId="10C956F0" w14:textId="77777777" w:rsidR="00EF18F5" w:rsidRDefault="000110EF">
      <w:pPr>
        <w:pStyle w:val="Standard"/>
        <w:numPr>
          <w:ilvl w:val="0"/>
          <w:numId w:val="1"/>
        </w:numPr>
        <w:spacing w:before="0" w:after="0" w:line="259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projektem architektoniczno-budowlanym oraz rozstrzygnięciami dotyczącymi zamierzenia budowlanego (jeśli dotyczy).</w:t>
      </w:r>
    </w:p>
    <w:p w14:paraId="1718DFD3" w14:textId="77777777" w:rsidR="00EF18F5" w:rsidRDefault="000110EF">
      <w:pPr>
        <w:pStyle w:val="ZPKTzmpktartykuempunktem"/>
        <w:numPr>
          <w:ilvl w:val="0"/>
          <w:numId w:val="1"/>
        </w:numPr>
        <w:spacing w:line="259" w:lineRule="auto"/>
        <w:ind w:right="170"/>
        <w:rPr>
          <w:rFonts w:ascii="Arial" w:hAnsi="Arial"/>
          <w:spacing w:val="-4"/>
        </w:rPr>
      </w:pPr>
      <w:r>
        <w:rPr>
          <w:rFonts w:ascii="Arial" w:hAnsi="Arial" w:cs="Times New Roman"/>
          <w:spacing w:val="-4"/>
          <w:sz w:val="20"/>
          <w:szCs w:val="22"/>
        </w:rPr>
        <w:t xml:space="preserve">Pełnomocnictwo do reprezentowania inwestora (opłacone zgodnie z ustawą z dnia 16 listopada 2006 r. </w:t>
      </w:r>
      <w:r>
        <w:rPr>
          <w:rFonts w:ascii="Arial" w:hAnsi="Arial" w:cs="Times New Roman"/>
          <w:i/>
          <w:iCs/>
          <w:spacing w:val="-4"/>
          <w:sz w:val="20"/>
          <w:szCs w:val="22"/>
        </w:rPr>
        <w:t>o opłacie skarbowej</w:t>
      </w:r>
      <w:r>
        <w:rPr>
          <w:rFonts w:ascii="Arial" w:hAnsi="Arial" w:cs="Times New Roman"/>
          <w:spacing w:val="-4"/>
          <w:sz w:val="20"/>
          <w:szCs w:val="22"/>
        </w:rPr>
        <w:t xml:space="preserve"> </w:t>
      </w:r>
      <w:r>
        <w:rPr>
          <w:rFonts w:ascii="Arial" w:hAnsi="Arial"/>
          <w:spacing w:val="-4"/>
          <w:sz w:val="20"/>
        </w:rPr>
        <w:t>(Dz. U. z 2021 r. poz. 1923 ze zm.</w:t>
      </w:r>
      <w:r>
        <w:rPr>
          <w:rFonts w:ascii="Arial" w:hAnsi="Arial" w:cs="Times New Roman"/>
          <w:spacing w:val="-4"/>
          <w:sz w:val="20"/>
          <w:szCs w:val="22"/>
        </w:rPr>
        <w:t>)) – jeżeli inwestor działa przez pełnomocnika.</w:t>
      </w:r>
    </w:p>
    <w:p w14:paraId="304F62B1" w14:textId="3E48DC92" w:rsidR="00EF18F5" w:rsidRDefault="000110EF">
      <w:pPr>
        <w:pStyle w:val="ZPKTzmpktartykuempunktem"/>
        <w:numPr>
          <w:ilvl w:val="0"/>
          <w:numId w:val="1"/>
        </w:numPr>
        <w:spacing w:after="142" w:line="276" w:lineRule="auto"/>
        <w:rPr>
          <w:rFonts w:ascii="Arial" w:hAnsi="Arial" w:cs="Times New Roman"/>
          <w:bCs w:val="0"/>
          <w:spacing w:val="-4"/>
          <w:sz w:val="20"/>
          <w:szCs w:val="22"/>
        </w:rPr>
      </w:pPr>
      <w:r>
        <w:rPr>
          <w:rFonts w:ascii="Arial" w:hAnsi="Arial" w:cs="Times New Roman"/>
          <w:bCs w:val="0"/>
          <w:spacing w:val="-4"/>
          <w:sz w:val="20"/>
          <w:szCs w:val="22"/>
        </w:rPr>
        <w:t>Kopia decyzji o pozwoleniu na budowę lub przyjętego zgłoszenia budowy</w:t>
      </w:r>
      <w:r w:rsidR="006E6DBB">
        <w:rPr>
          <w:rFonts w:ascii="Arial" w:hAnsi="Arial" w:cs="Times New Roman"/>
          <w:bCs w:val="0"/>
          <w:spacing w:val="-4"/>
          <w:sz w:val="20"/>
          <w:szCs w:val="22"/>
        </w:rPr>
        <w:t>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EF18F5" w14:paraId="765F9EFE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ED40" w14:textId="77777777" w:rsidR="00EF18F5" w:rsidRDefault="000110EF">
            <w:pPr>
              <w:pStyle w:val="Standard"/>
              <w:spacing w:before="60" w:after="60"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4D636218" w14:textId="77777777" w:rsidR="00EF18F5" w:rsidRDefault="000110EF">
      <w:pPr>
        <w:pStyle w:val="Standard"/>
        <w:spacing w:before="60" w:after="60"/>
        <w:ind w:left="123"/>
        <w:jc w:val="both"/>
        <w:rPr>
          <w:rFonts w:ascii="Arial" w:hAnsi="Arial"/>
          <w:w w:val="99"/>
          <w:sz w:val="16"/>
          <w:szCs w:val="16"/>
        </w:rPr>
      </w:pPr>
      <w:r>
        <w:rPr>
          <w:rFonts w:ascii="Arial" w:hAnsi="Arial"/>
          <w:w w:val="99"/>
          <w:sz w:val="16"/>
          <w:szCs w:val="16"/>
        </w:rPr>
        <w:t>Podpis powinien być czytelny. Podpis i datę podpisu umieszcza się w przypadku dokonywania zawiadomienia w postaci papierowej.</w:t>
      </w:r>
    </w:p>
    <w:p w14:paraId="78B71B3E" w14:textId="77777777" w:rsidR="00EF18F5" w:rsidRDefault="000110EF" w:rsidP="006E6DBB">
      <w:pPr>
        <w:pStyle w:val="Standard"/>
        <w:spacing w:before="408" w:after="0"/>
        <w:ind w:left="123" w:right="171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………………………………………………………………………………………….......……………...</w:t>
      </w:r>
    </w:p>
    <w:p w14:paraId="239D0246" w14:textId="77777777" w:rsidR="00EF18F5" w:rsidRDefault="00EF18F5">
      <w:pPr>
        <w:pStyle w:val="Standard"/>
        <w:spacing w:before="0" w:after="0"/>
        <w:ind w:left="123" w:right="171"/>
        <w:rPr>
          <w:rFonts w:ascii="Arial" w:hAnsi="Arial"/>
          <w:iCs/>
          <w:sz w:val="22"/>
          <w:szCs w:val="22"/>
        </w:rPr>
      </w:pPr>
    </w:p>
    <w:p w14:paraId="596D0EDF" w14:textId="77777777" w:rsidR="00EF18F5" w:rsidRDefault="000110EF">
      <w:pPr>
        <w:pStyle w:val="Standard"/>
        <w:spacing w:before="0" w:after="0"/>
        <w:ind w:left="123" w:right="123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4D08D" wp14:editId="59217375">
                <wp:simplePos x="0" y="0"/>
                <wp:positionH relativeFrom="column">
                  <wp:posOffset>7560</wp:posOffset>
                </wp:positionH>
                <wp:positionV relativeFrom="paragraph">
                  <wp:posOffset>-48240</wp:posOffset>
                </wp:positionV>
                <wp:extent cx="20772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2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0E58D" id="Łącznik prosty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3.8pt" to="164.1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" strokeweight=".28mm"/>
            </w:pict>
          </mc:Fallback>
        </mc:AlternateContent>
      </w:r>
      <w:r>
        <w:rPr>
          <w:rFonts w:ascii="Arial" w:hAnsi="Arial"/>
          <w:iCs/>
          <w:sz w:val="22"/>
          <w:szCs w:val="22"/>
          <w:vertAlign w:val="superscript"/>
        </w:rPr>
        <w:t>1)</w:t>
      </w:r>
      <w:r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16"/>
          <w:szCs w:val="16"/>
        </w:rPr>
        <w:t>W przypadku większej liczby inwestorów, pełnomocników lub inspektorów nadzoru inwestorskiego dane kolejnych inwestorów, pełnomocników lub inspektorów nadzoru budowlanego dodaje się w formularzu albo zamieszcza na osobnych stronach i dołącza do formularza.</w:t>
      </w:r>
    </w:p>
    <w:p w14:paraId="47E059E0" w14:textId="10EFD4C9" w:rsidR="00EF18F5" w:rsidRDefault="000110EF">
      <w:pPr>
        <w:pStyle w:val="Standard"/>
        <w:spacing w:before="11" w:after="198"/>
        <w:ind w:left="123" w:right="171"/>
        <w:jc w:val="both"/>
        <w:rPr>
          <w:rFonts w:ascii="Arial" w:hAnsi="Arial"/>
          <w:iCs/>
          <w:sz w:val="16"/>
          <w:szCs w:val="16"/>
        </w:rPr>
      </w:pPr>
      <w:r>
        <w:rPr>
          <w:rFonts w:ascii="Arial" w:hAnsi="Arial"/>
          <w:iCs/>
          <w:sz w:val="22"/>
          <w:szCs w:val="22"/>
          <w:vertAlign w:val="superscript"/>
        </w:rPr>
        <w:t>2)</w:t>
      </w:r>
      <w:r>
        <w:rPr>
          <w:rFonts w:ascii="Arial" w:hAnsi="Arial"/>
          <w:iCs/>
          <w:sz w:val="16"/>
          <w:szCs w:val="16"/>
        </w:rPr>
        <w:t xml:space="preserve"> Adres skrzynki </w:t>
      </w:r>
      <w:proofErr w:type="spellStart"/>
      <w:r>
        <w:rPr>
          <w:rFonts w:ascii="Arial" w:hAnsi="Arial"/>
          <w:iCs/>
          <w:sz w:val="16"/>
          <w:szCs w:val="16"/>
        </w:rPr>
        <w:t>ePUAP</w:t>
      </w:r>
      <w:proofErr w:type="spellEnd"/>
      <w:r>
        <w:rPr>
          <w:rFonts w:ascii="Arial" w:hAnsi="Arial"/>
          <w:iCs/>
          <w:sz w:val="16"/>
          <w:szCs w:val="16"/>
        </w:rPr>
        <w:t xml:space="preserve"> wskazuje się w przypadku wyrażenia zgody na doręczanie korespondencji w niniejszej sprawie za pomocą środków komunikacji elektronicznej.</w:t>
      </w:r>
    </w:p>
    <w:tbl>
      <w:tblPr>
        <w:tblW w:w="95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"/>
        <w:gridCol w:w="2359"/>
        <w:gridCol w:w="2980"/>
        <w:gridCol w:w="2071"/>
        <w:gridCol w:w="2072"/>
        <w:gridCol w:w="27"/>
      </w:tblGrid>
      <w:tr w:rsidR="00D959E2" w14:paraId="0A86BE39" w14:textId="77777777" w:rsidTr="00D959E2">
        <w:trPr>
          <w:gridBefore w:val="1"/>
          <w:wBefore w:w="14" w:type="dxa"/>
        </w:trPr>
        <w:tc>
          <w:tcPr>
            <w:tcW w:w="9509" w:type="dxa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8A5B" w14:textId="430DA8FA" w:rsidR="00D959E2" w:rsidRDefault="00D959E2" w:rsidP="005C4CF6">
            <w:pPr>
              <w:pStyle w:val="Standard"/>
              <w:spacing w:before="60" w:after="60"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ZAŁĄCZNIK DO ZAWIADOMIENIA PB-12</w:t>
            </w:r>
          </w:p>
        </w:tc>
      </w:tr>
      <w:tr w:rsidR="00D959E2" w14:paraId="25AD2A19" w14:textId="77777777" w:rsidTr="00D959E2">
        <w:trPr>
          <w:gridAfter w:val="1"/>
          <w:wAfter w:w="27" w:type="dxa"/>
          <w:trHeight w:val="28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BE1E0" w14:textId="77777777" w:rsidR="00D959E2" w:rsidRDefault="00D959E2" w:rsidP="00D959E2">
            <w:pPr>
              <w:pStyle w:val="Standard"/>
              <w:numPr>
                <w:ilvl w:val="0"/>
                <w:numId w:val="3"/>
              </w:numPr>
              <w:spacing w:before="240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budownictwa:</w:t>
            </w:r>
          </w:p>
        </w:tc>
        <w:tc>
          <w:tcPr>
            <w:tcW w:w="2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3900" w14:textId="77777777" w:rsidR="00D959E2" w:rsidRDefault="00D959E2" w:rsidP="00D959E2">
            <w:pPr>
              <w:pStyle w:val="Standard"/>
              <w:numPr>
                <w:ilvl w:val="0"/>
                <w:numId w:val="4"/>
              </w:numPr>
              <w:spacing w:before="240" w:after="68"/>
              <w:ind w:left="31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7AB0" w14:textId="77777777" w:rsidR="00D959E2" w:rsidRDefault="00D959E2" w:rsidP="00D959E2">
            <w:pPr>
              <w:pStyle w:val="Standard"/>
              <w:numPr>
                <w:ilvl w:val="0"/>
                <w:numId w:val="4"/>
              </w:numPr>
              <w:spacing w:before="240" w:after="68"/>
              <w:ind w:left="31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spółdzielcze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6292" w14:textId="77777777" w:rsidR="00D959E2" w:rsidRDefault="00D959E2" w:rsidP="00D959E2">
            <w:pPr>
              <w:pStyle w:val="Standard"/>
              <w:numPr>
                <w:ilvl w:val="0"/>
                <w:numId w:val="4"/>
              </w:numPr>
              <w:spacing w:before="240" w:after="68"/>
              <w:ind w:left="31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komunalne</w:t>
            </w:r>
          </w:p>
        </w:tc>
      </w:tr>
      <w:tr w:rsidR="00D959E2" w14:paraId="3B8C5D82" w14:textId="77777777" w:rsidTr="00D959E2">
        <w:trPr>
          <w:gridAfter w:val="1"/>
          <w:wAfter w:w="27" w:type="dxa"/>
          <w:trHeight w:val="28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B740" w14:textId="77777777" w:rsidR="00D959E2" w:rsidRDefault="00D959E2" w:rsidP="005C4CF6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1EF8" w14:textId="77777777" w:rsidR="00D959E2" w:rsidRDefault="00D959E2" w:rsidP="00D959E2">
            <w:pPr>
              <w:pStyle w:val="Standard"/>
              <w:numPr>
                <w:ilvl w:val="0"/>
                <w:numId w:val="4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społeczne czynszowe</w:t>
            </w:r>
          </w:p>
        </w:tc>
        <w:tc>
          <w:tcPr>
            <w:tcW w:w="2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C85E" w14:textId="77777777" w:rsidR="00D959E2" w:rsidRDefault="00D959E2" w:rsidP="00D959E2">
            <w:pPr>
              <w:pStyle w:val="Standard"/>
              <w:numPr>
                <w:ilvl w:val="0"/>
                <w:numId w:val="4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zakładowe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816E" w14:textId="77777777" w:rsidR="00D959E2" w:rsidRDefault="00D959E2" w:rsidP="005C4CF6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E2" w14:paraId="48C25F12" w14:textId="77777777" w:rsidTr="00D959E2">
        <w:trPr>
          <w:gridAfter w:val="1"/>
          <w:wAfter w:w="27" w:type="dxa"/>
          <w:trHeight w:val="28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2A82" w14:textId="77777777" w:rsidR="00D959E2" w:rsidRDefault="00D959E2" w:rsidP="005C4CF6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6E62" w14:textId="77777777" w:rsidR="00D959E2" w:rsidRDefault="00D959E2" w:rsidP="00D959E2">
            <w:pPr>
              <w:pStyle w:val="Standard"/>
              <w:numPr>
                <w:ilvl w:val="0"/>
                <w:numId w:val="4"/>
              </w:numPr>
              <w:spacing w:before="68" w:after="68"/>
              <w:ind w:left="321"/>
            </w:pPr>
            <w:r>
              <w:rPr>
                <w:rFonts w:ascii="Arial" w:hAnsi="Arial" w:cs="Arial"/>
                <w:sz w:val="20"/>
                <w:szCs w:val="20"/>
              </w:rPr>
              <w:t xml:space="preserve">na sprzedaż: liczba mieszkań </w:t>
            </w:r>
            <w:r>
              <w:rPr>
                <w:rFonts w:ascii="Arial" w:hAnsi="Arial" w:cs="Arial"/>
                <w:sz w:val="16"/>
                <w:szCs w:val="20"/>
              </w:rPr>
              <w:t xml:space="preserve">……………. </w:t>
            </w:r>
            <w:r>
              <w:rPr>
                <w:rFonts w:ascii="Arial" w:hAnsi="Arial" w:cs="Arial"/>
                <w:sz w:val="20"/>
                <w:szCs w:val="20"/>
              </w:rPr>
              <w:t xml:space="preserve">powierzchnia mieszkań </w:t>
            </w:r>
            <w:r>
              <w:rPr>
                <w:rFonts w:ascii="Arial" w:hAnsi="Arial" w:cs="Arial"/>
                <w:sz w:val="16"/>
                <w:szCs w:val="20"/>
              </w:rPr>
              <w:t>…….…..…..</w:t>
            </w:r>
          </w:p>
        </w:tc>
      </w:tr>
      <w:tr w:rsidR="00D959E2" w14:paraId="7AE5A935" w14:textId="77777777" w:rsidTr="00D959E2">
        <w:trPr>
          <w:gridAfter w:val="1"/>
          <w:wAfter w:w="27" w:type="dxa"/>
          <w:trHeight w:val="28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1B97" w14:textId="77777777" w:rsidR="00D959E2" w:rsidRDefault="00D959E2" w:rsidP="005C4CF6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58D5" w14:textId="77777777" w:rsidR="00D959E2" w:rsidRDefault="00D959E2" w:rsidP="00D959E2">
            <w:pPr>
              <w:pStyle w:val="Standard"/>
              <w:numPr>
                <w:ilvl w:val="0"/>
                <w:numId w:val="4"/>
              </w:numPr>
              <w:spacing w:before="68" w:after="68"/>
              <w:ind w:left="321"/>
            </w:pPr>
            <w:r>
              <w:rPr>
                <w:rFonts w:ascii="Arial" w:hAnsi="Arial" w:cs="Arial"/>
                <w:sz w:val="20"/>
                <w:szCs w:val="20"/>
              </w:rPr>
              <w:t xml:space="preserve">na wynajem: liczba mieszkań </w:t>
            </w:r>
            <w:r>
              <w:rPr>
                <w:rFonts w:ascii="Arial" w:hAnsi="Arial" w:cs="Arial"/>
                <w:sz w:val="16"/>
                <w:szCs w:val="20"/>
              </w:rPr>
              <w:t xml:space="preserve">……………. </w:t>
            </w:r>
            <w:r>
              <w:rPr>
                <w:rFonts w:ascii="Arial" w:hAnsi="Arial" w:cs="Arial"/>
                <w:sz w:val="20"/>
                <w:szCs w:val="20"/>
              </w:rPr>
              <w:t xml:space="preserve">powierzchnia mieszkań </w:t>
            </w:r>
            <w:r>
              <w:rPr>
                <w:rFonts w:ascii="Arial" w:hAnsi="Arial" w:cs="Arial"/>
                <w:sz w:val="16"/>
                <w:szCs w:val="20"/>
              </w:rPr>
              <w:t>…….…...…..</w:t>
            </w:r>
          </w:p>
        </w:tc>
      </w:tr>
    </w:tbl>
    <w:p w14:paraId="5BC2DE49" w14:textId="67426AA5" w:rsidR="00D959E2" w:rsidRDefault="00D959E2">
      <w:pPr>
        <w:pStyle w:val="Standard"/>
        <w:spacing w:before="11" w:after="198"/>
        <w:ind w:left="123" w:right="171"/>
        <w:jc w:val="both"/>
        <w:rPr>
          <w:rFonts w:ascii="Arial" w:hAnsi="Arial"/>
        </w:rPr>
      </w:pPr>
    </w:p>
    <w:p w14:paraId="7A02249D" w14:textId="45ECB8D9" w:rsidR="00D959E2" w:rsidRDefault="0069009E" w:rsidP="0069009E">
      <w:pPr>
        <w:pStyle w:val="Standard"/>
        <w:tabs>
          <w:tab w:val="left" w:pos="2850"/>
        </w:tabs>
        <w:spacing w:before="11" w:after="198"/>
        <w:ind w:left="123" w:right="171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F7D2673" w14:textId="77777777" w:rsidR="00D959E2" w:rsidRPr="00D959E2" w:rsidRDefault="00D959E2" w:rsidP="00D959E2">
      <w:pPr>
        <w:widowControl/>
        <w:spacing w:after="240" w:line="276" w:lineRule="auto"/>
        <w:jc w:val="both"/>
        <w:rPr>
          <w:rFonts w:ascii="Arial" w:eastAsia="Times New Roman" w:hAnsi="Arial" w:cs="Arial"/>
          <w:b/>
          <w:szCs w:val="18"/>
          <w:lang w:eastAsia="zh-CN"/>
        </w:rPr>
      </w:pPr>
      <w:r w:rsidRPr="00D959E2">
        <w:rPr>
          <w:rFonts w:ascii="Arial" w:eastAsia="Times New Roman" w:hAnsi="Arial" w:cs="Arial"/>
          <w:b/>
          <w:szCs w:val="18"/>
          <w:lang w:eastAsia="zh-CN"/>
        </w:rPr>
        <w:t>Klauzule informacyjne</w:t>
      </w:r>
    </w:p>
    <w:p w14:paraId="7F391930" w14:textId="77777777" w:rsidR="00D959E2" w:rsidRPr="00D959E2" w:rsidRDefault="00D959E2" w:rsidP="00D959E2">
      <w:pPr>
        <w:widowControl/>
        <w:spacing w:after="240" w:line="276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Zgodnie z art. 13 (zbieranie danych od osoby, której dane dotyczą) oraz art. 14 (pozyskanie danych w sposób inny niż od osoby, której dane dotyczą) Rozporządzenia Parlamentu Europejskiego i Rady (UE) 2016/679 z dnia 27 kwietnia 2016 r. </w:t>
      </w:r>
      <w:r w:rsidRPr="00D959E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w sprawie ochrony osób fizycznych w związku z przetwarzaniem danych osobowych i w sprawie swobodnego przepływu takich danych oraz uchylenia dyrektywy 95/46/WE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 (ogólne rozporządzenie o ochronie danych – zwane dalej w skrócie RODO) informuję, że:</w:t>
      </w:r>
    </w:p>
    <w:p w14:paraId="4C8839C0" w14:textId="77777777" w:rsidR="00D959E2" w:rsidRPr="00D959E2" w:rsidRDefault="00D959E2" w:rsidP="00D959E2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Times New Roman"/>
          <w:sz w:val="28"/>
          <w:szCs w:val="2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Administratorem Pani/Pana danych osobowych jest – </w:t>
      </w:r>
      <w:r w:rsidRPr="00D959E2">
        <w:rPr>
          <w:rFonts w:ascii="Arial" w:eastAsia="Times New Roman" w:hAnsi="Arial" w:cs="Arial"/>
          <w:b/>
          <w:sz w:val="18"/>
          <w:szCs w:val="18"/>
          <w:lang w:eastAsia="zh-CN"/>
        </w:rPr>
        <w:t>Powiatowy Inspektor Nadzoru Budowlanego                               w Zamościu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 z siedzibą w Zamościu, ul. Partyzantów 3, 22-400 Zamość</w:t>
      </w:r>
    </w:p>
    <w:p w14:paraId="211C6992" w14:textId="77777777" w:rsidR="00D959E2" w:rsidRPr="00D959E2" w:rsidRDefault="00D959E2" w:rsidP="00D959E2">
      <w:pPr>
        <w:widowControl/>
        <w:numPr>
          <w:ilvl w:val="0"/>
          <w:numId w:val="5"/>
        </w:numPr>
        <w:tabs>
          <w:tab w:val="left" w:pos="800"/>
        </w:tabs>
        <w:spacing w:after="0" w:line="276" w:lineRule="auto"/>
        <w:ind w:left="414" w:hanging="40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>Administrator wyznaczył Inspektora Ochrony Danych, z którym może się Pani/Pan skontaktować w sprawach związanych z ochroną danych osobowych, w następujący sposób:</w:t>
      </w:r>
    </w:p>
    <w:p w14:paraId="5A0AD251" w14:textId="77777777" w:rsidR="00D959E2" w:rsidRPr="00D959E2" w:rsidRDefault="00D959E2" w:rsidP="00D959E2">
      <w:pPr>
        <w:widowControl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- pod adresem poczty elektronicznej: </w:t>
      </w:r>
      <w:hyperlink r:id="rId7" w:history="1">
        <w:r w:rsidRPr="00D959E2">
          <w:rPr>
            <w:rFonts w:ascii="Arial" w:eastAsia="Times New Roman" w:hAnsi="Arial" w:cs="Arial"/>
            <w:b/>
            <w:bCs/>
            <w:color w:val="0563C1" w:themeColor="hyperlink"/>
            <w:sz w:val="18"/>
            <w:szCs w:val="18"/>
            <w:u w:val="single"/>
            <w:lang w:eastAsia="zh-CN"/>
          </w:rPr>
          <w:t>biuro@zamojski.pinb.gov.pl</w:t>
        </w:r>
      </w:hyperlink>
    </w:p>
    <w:p w14:paraId="6C3343D1" w14:textId="77777777" w:rsidR="00D959E2" w:rsidRPr="00D959E2" w:rsidRDefault="00D959E2" w:rsidP="00D959E2">
      <w:pPr>
        <w:widowControl/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- telefonicznie: </w:t>
      </w:r>
      <w:r w:rsidRPr="00D959E2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84 627 28 41</w:t>
      </w:r>
    </w:p>
    <w:p w14:paraId="05BD9354" w14:textId="77777777" w:rsidR="00D959E2" w:rsidRPr="00D959E2" w:rsidRDefault="00D959E2" w:rsidP="00D959E2">
      <w:pPr>
        <w:widowControl/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- pisemnie na adres: </w:t>
      </w:r>
      <w:r w:rsidRPr="00D959E2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ul. Partyzantów 3, 22-400 Zamość</w:t>
      </w:r>
    </w:p>
    <w:p w14:paraId="54C9AE4B" w14:textId="39BF3FB4" w:rsidR="00D959E2" w:rsidRPr="00D959E2" w:rsidRDefault="00D959E2" w:rsidP="00D959E2">
      <w:pPr>
        <w:widowControl/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Pani/Pana dane osobowe przetwarzane są w celu realizacji ustawowych zadań Powiatowego Inspektora Nadzoru Budowlanego w Zamościu określonych w ustawie z dnia 7 lipca 1994 r. </w:t>
      </w:r>
      <w:r w:rsidRPr="00D959E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Prawo budowlane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 (j. t. Dz. U.  z 202</w:t>
      </w:r>
      <w:r w:rsidR="00885AC6">
        <w:rPr>
          <w:rFonts w:ascii="Arial" w:eastAsia="Times New Roman" w:hAnsi="Arial" w:cs="Arial"/>
          <w:sz w:val="18"/>
          <w:szCs w:val="18"/>
          <w:lang w:eastAsia="zh-CN"/>
        </w:rPr>
        <w:t>3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 r., poz. </w:t>
      </w:r>
      <w:r w:rsidR="00885AC6">
        <w:rPr>
          <w:rFonts w:ascii="Arial" w:eastAsia="Times New Roman" w:hAnsi="Arial" w:cs="Arial"/>
          <w:sz w:val="18"/>
          <w:szCs w:val="18"/>
          <w:lang w:eastAsia="zh-CN"/>
        </w:rPr>
        <w:t>682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 ze zm.), do których w szczególności należą nadzór i kontrola nad przestrzeganiem przepisów prawa budowlanego oraz wydawanie decyzji w sprawach określonych ustawą </w:t>
      </w:r>
      <w:r w:rsidRPr="00D959E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Prawo budowlane</w:t>
      </w:r>
    </w:p>
    <w:p w14:paraId="5830569A" w14:textId="41856E0D" w:rsidR="00D959E2" w:rsidRPr="00D959E2" w:rsidRDefault="00D959E2" w:rsidP="00D959E2">
      <w:pPr>
        <w:widowControl/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Podstawę prawną przetwarzania Pani/Pana danych osobowych stanowią przepisy: ustawy z dnia 14 czerwca 1960 r. </w:t>
      </w:r>
      <w:r w:rsidRPr="00D959E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Kodeks postępowania administracyjnego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 (j. t. Dz. U. z 202</w:t>
      </w:r>
      <w:r w:rsidR="00885AC6">
        <w:rPr>
          <w:rFonts w:ascii="Arial" w:eastAsia="Times New Roman" w:hAnsi="Arial" w:cs="Arial"/>
          <w:sz w:val="18"/>
          <w:szCs w:val="18"/>
          <w:lang w:eastAsia="zh-CN"/>
        </w:rPr>
        <w:t>3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 r., poz. 735 ze zm.</w:t>
      </w:r>
      <w:r w:rsidR="00885AC6">
        <w:rPr>
          <w:rFonts w:ascii="Arial" w:eastAsia="Times New Roman" w:hAnsi="Arial" w:cs="Arial"/>
          <w:sz w:val="18"/>
          <w:szCs w:val="18"/>
          <w:lang w:eastAsia="zh-CN"/>
        </w:rPr>
        <w:t>775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), ustawy z dnia 7 lipca 1994 r. </w:t>
      </w:r>
      <w:r w:rsidRPr="00D959E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Prawo budowlane 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>(j. t. Dz. U. z 202</w:t>
      </w:r>
      <w:r w:rsidR="00885AC6">
        <w:rPr>
          <w:rFonts w:ascii="Arial" w:eastAsia="Times New Roman" w:hAnsi="Arial" w:cs="Arial"/>
          <w:sz w:val="18"/>
          <w:szCs w:val="18"/>
          <w:lang w:eastAsia="zh-CN"/>
        </w:rPr>
        <w:t>3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 r., poz. </w:t>
      </w:r>
      <w:r w:rsidR="00885AC6">
        <w:rPr>
          <w:rFonts w:ascii="Arial" w:eastAsia="Times New Roman" w:hAnsi="Arial" w:cs="Arial"/>
          <w:sz w:val="18"/>
          <w:szCs w:val="18"/>
          <w:lang w:eastAsia="zh-CN"/>
        </w:rPr>
        <w:t>682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 ze zm.) w związku z art. 6 ust. 1 lit. c RODO (przetwarzanie jest niezbędne do wypełnienia obowiązku prawnego ciążącego na Administratorze) oraz art. 6 ust. 1 lit. e RODO (przetwarzanie jest niezbędne do wykonywania zadania publicznego realizowanego w interesie publicznym lub w ramach sprawowania władzy publicznej powierzonej Administratorowi) oraz ustawy z dnia</w:t>
      </w:r>
      <w:r w:rsidR="0036755D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17 czerwca 1966 r. </w:t>
      </w:r>
      <w:r w:rsidRPr="00D959E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o</w:t>
      </w:r>
      <w:r w:rsidR="0036755D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 </w:t>
      </w:r>
      <w:r w:rsidRPr="00D959E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postępowaniu egzekucyjnym w administracji 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>(j. t. Dz. U. z 2022 r., poz. 479</w:t>
      </w:r>
      <w:r w:rsidR="00885AC6">
        <w:rPr>
          <w:rFonts w:ascii="Arial" w:eastAsia="Times New Roman" w:hAnsi="Arial" w:cs="Arial"/>
          <w:sz w:val="18"/>
          <w:szCs w:val="18"/>
          <w:lang w:eastAsia="zh-CN"/>
        </w:rPr>
        <w:t xml:space="preserve"> ze zm.</w:t>
      </w:r>
      <w:r w:rsidRPr="00D959E2">
        <w:rPr>
          <w:rFonts w:ascii="Arial" w:eastAsia="Times New Roman" w:hAnsi="Arial" w:cs="Arial"/>
          <w:sz w:val="18"/>
          <w:szCs w:val="18"/>
          <w:lang w:eastAsia="zh-CN"/>
        </w:rPr>
        <w:t>)</w:t>
      </w:r>
    </w:p>
    <w:p w14:paraId="5177263D" w14:textId="77777777" w:rsidR="00D959E2" w:rsidRPr="00D959E2" w:rsidRDefault="00D959E2" w:rsidP="00D959E2">
      <w:pPr>
        <w:widowControl/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>Pani/Pana dane osobowe są przetwarzane wyłącznie w celu, w jakim zostały pierwotnie zebrane</w:t>
      </w:r>
    </w:p>
    <w:p w14:paraId="6302D942" w14:textId="77777777" w:rsidR="00D959E2" w:rsidRPr="00D959E2" w:rsidRDefault="00D959E2" w:rsidP="00D959E2">
      <w:pPr>
        <w:widowControl/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>Odbiorcami Pana/Pani danych osobowych będą jednostki samorządowe i państwowe</w:t>
      </w:r>
    </w:p>
    <w:p w14:paraId="7F55B6C7" w14:textId="77777777" w:rsidR="00D959E2" w:rsidRPr="00D959E2" w:rsidRDefault="00D959E2" w:rsidP="00D959E2">
      <w:pPr>
        <w:widowControl/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>Pani/Pana dane osobowe mogą być powierzone do przetwarzania podmiotom realizującym obsługę poczty elektronicznej Administratora</w:t>
      </w:r>
    </w:p>
    <w:p w14:paraId="1651EF86" w14:textId="77777777" w:rsidR="00D959E2" w:rsidRPr="00D959E2" w:rsidRDefault="00D959E2" w:rsidP="00D959E2">
      <w:pPr>
        <w:widowControl/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>Pani/Pana dane osobowe nie będą przekazywane do państwa trzeciego (poza obszar EOG)</w:t>
      </w:r>
    </w:p>
    <w:p w14:paraId="605EABA3" w14:textId="77777777" w:rsidR="00D959E2" w:rsidRPr="00D959E2" w:rsidRDefault="00D959E2" w:rsidP="00D959E2">
      <w:pPr>
        <w:widowControl/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>Pani/Pana dane osobowe przechowywane będą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działań archiwów zakładowych, chyba, że przepisy szczególne stanowią inaczej.</w:t>
      </w:r>
    </w:p>
    <w:p w14:paraId="2AEB82C1" w14:textId="77777777" w:rsidR="00D959E2" w:rsidRPr="00D959E2" w:rsidRDefault="00D959E2" w:rsidP="00D959E2">
      <w:pPr>
        <w:widowControl/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>Posiada Pani/Pan prawo żądania od administratora: dostępu do swoich danych osobowych, prawo do ich sprostowania, usunięcia lub ograniczenia przetwarzania, prawo do wniesienia sprzeciwu wobec przetwarzania, prawo do przenoszenia danych.</w:t>
      </w:r>
    </w:p>
    <w:p w14:paraId="2803E73A" w14:textId="77777777" w:rsidR="00D959E2" w:rsidRPr="00D959E2" w:rsidRDefault="00D959E2" w:rsidP="00D959E2">
      <w:pPr>
        <w:widowControl/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Ma Pani/Pan prawo wniesienia skargi do organu nadzorczego </w:t>
      </w:r>
      <w:proofErr w:type="spellStart"/>
      <w:r w:rsidRPr="00D959E2">
        <w:rPr>
          <w:rFonts w:ascii="Arial" w:eastAsia="Times New Roman" w:hAnsi="Arial" w:cs="Arial"/>
          <w:sz w:val="18"/>
          <w:szCs w:val="18"/>
          <w:lang w:eastAsia="zh-CN"/>
        </w:rPr>
        <w:t>tj</w:t>
      </w:r>
      <w:proofErr w:type="spellEnd"/>
      <w:r w:rsidRPr="00D959E2">
        <w:rPr>
          <w:rFonts w:ascii="Arial" w:eastAsia="Times New Roman" w:hAnsi="Arial" w:cs="Arial"/>
          <w:sz w:val="18"/>
          <w:szCs w:val="18"/>
          <w:lang w:eastAsia="zh-CN"/>
        </w:rPr>
        <w:t xml:space="preserve"> UODO, ul. Stawki 2, 00-193 Warszawa, gdy uzna Pani/Pan, iż przetwarzanie Pani/Pana danych osobowych narusza przepisy o ochronie danych osobowych.</w:t>
      </w:r>
    </w:p>
    <w:p w14:paraId="38CA6FFE" w14:textId="77777777" w:rsidR="00D959E2" w:rsidRPr="00D959E2" w:rsidRDefault="00D959E2" w:rsidP="00D959E2">
      <w:pPr>
        <w:widowControl/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>Podanie danych osobowych jest obligatoryjne, a ich zakres określają obowiązujące przepisy prawa.</w:t>
      </w:r>
    </w:p>
    <w:p w14:paraId="49372788" w14:textId="77777777" w:rsidR="00D959E2" w:rsidRPr="00D959E2" w:rsidRDefault="00D959E2" w:rsidP="00D959E2">
      <w:pPr>
        <w:widowControl/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959E2">
        <w:rPr>
          <w:rFonts w:ascii="Arial" w:eastAsia="Times New Roman" w:hAnsi="Arial" w:cs="Arial"/>
          <w:sz w:val="18"/>
          <w:szCs w:val="18"/>
          <w:lang w:eastAsia="zh-CN"/>
        </w:rPr>
        <w:t>Pani/Pana dane osobowe nie będą przetwarzane w sposób zautomatyzowany i nie będą profilowane.</w:t>
      </w:r>
    </w:p>
    <w:p w14:paraId="3FC4A03E" w14:textId="77777777" w:rsidR="00D959E2" w:rsidRDefault="00D959E2">
      <w:pPr>
        <w:pStyle w:val="Standard"/>
        <w:spacing w:before="11" w:after="198"/>
        <w:ind w:left="123" w:right="171"/>
        <w:jc w:val="both"/>
        <w:rPr>
          <w:rFonts w:ascii="Arial" w:hAnsi="Arial"/>
        </w:rPr>
      </w:pPr>
    </w:p>
    <w:sectPr w:rsidR="00D959E2" w:rsidSect="006E6DBB">
      <w:endnotePr>
        <w:numFmt w:val="decimal"/>
      </w:endnotePr>
      <w:pgSz w:w="11906" w:h="16838"/>
      <w:pgMar w:top="1247" w:right="1191" w:bottom="124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3C6C" w14:textId="77777777" w:rsidR="00DD5167" w:rsidRDefault="00DD5167">
      <w:pPr>
        <w:spacing w:after="0" w:line="240" w:lineRule="auto"/>
      </w:pPr>
      <w:r>
        <w:separator/>
      </w:r>
    </w:p>
  </w:endnote>
  <w:endnote w:type="continuationSeparator" w:id="0">
    <w:p w14:paraId="344A4FF9" w14:textId="77777777" w:rsidR="00DD5167" w:rsidRDefault="00DD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83DB" w14:textId="77777777" w:rsidR="00DD5167" w:rsidRDefault="00DD51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CFE60E" w14:textId="77777777" w:rsidR="00DD5167" w:rsidRDefault="00DD5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9C2"/>
    <w:multiLevelType w:val="multilevel"/>
    <w:tmpl w:val="641AB49C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9A29DE"/>
    <w:multiLevelType w:val="multilevel"/>
    <w:tmpl w:val="C6BEF2A6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6"/>
        <w:szCs w:val="16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5CCE"/>
    <w:multiLevelType w:val="multilevel"/>
    <w:tmpl w:val="36EC6ED8"/>
    <w:styleLink w:val="WWNum1"/>
    <w:lvl w:ilvl="0">
      <w:numFmt w:val="bullet"/>
      <w:lvlText w:val=""/>
      <w:lvlJc w:val="left"/>
      <w:pPr>
        <w:ind w:left="567" w:hanging="454"/>
      </w:pPr>
      <w:rPr>
        <w:rFonts w:ascii="Wingdings" w:hAnsi="Wingdings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E518B3"/>
    <w:multiLevelType w:val="multilevel"/>
    <w:tmpl w:val="9E8CE54A"/>
    <w:styleLink w:val="WW8Num1"/>
    <w:lvl w:ilvl="0">
      <w:numFmt w:val="bullet"/>
      <w:lvlText w:val=""/>
      <w:lvlJc w:val="left"/>
      <w:pPr>
        <w:ind w:left="899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22300164">
    <w:abstractNumId w:val="2"/>
  </w:num>
  <w:num w:numId="2" w16cid:durableId="59064739">
    <w:abstractNumId w:val="2"/>
  </w:num>
  <w:num w:numId="3" w16cid:durableId="731538187">
    <w:abstractNumId w:val="0"/>
  </w:num>
  <w:num w:numId="4" w16cid:durableId="1563247896">
    <w:abstractNumId w:val="3"/>
  </w:num>
  <w:num w:numId="5" w16cid:durableId="525948704">
    <w:abstractNumId w:val="1"/>
  </w:num>
  <w:num w:numId="6" w16cid:durableId="7193981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F5"/>
    <w:rsid w:val="000110EF"/>
    <w:rsid w:val="002A1DAA"/>
    <w:rsid w:val="0036755D"/>
    <w:rsid w:val="004438E0"/>
    <w:rsid w:val="004B0B1A"/>
    <w:rsid w:val="006843CA"/>
    <w:rsid w:val="0069009E"/>
    <w:rsid w:val="006E6DBB"/>
    <w:rsid w:val="007E779F"/>
    <w:rsid w:val="00885AC6"/>
    <w:rsid w:val="00A163DF"/>
    <w:rsid w:val="00D959E2"/>
    <w:rsid w:val="00DD5167"/>
    <w:rsid w:val="00E9621D"/>
    <w:rsid w:val="00EC107D"/>
    <w:rsid w:val="00EE70DC"/>
    <w:rsid w:val="00EF18F5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35D4"/>
  <w15:docId w15:val="{67783135-C65F-49AB-A6D8-8B019BB7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200" w:after="200" w:line="266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widowControl w:val="0"/>
      <w:suppressLineNumbers/>
      <w:tabs>
        <w:tab w:val="center" w:pos="4536"/>
        <w:tab w:val="right" w:pos="9072"/>
      </w:tabs>
      <w:spacing w:before="0" w:after="0" w:line="360" w:lineRule="auto"/>
    </w:pPr>
    <w:rPr>
      <w:rFonts w:ascii="Times" w:eastAsia="Times New Roman" w:hAnsi="Times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pPr>
      <w:widowControl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pPr>
      <w:spacing w:after="0" w:line="360" w:lineRule="auto"/>
    </w:pPr>
    <w:rPr>
      <w:rFonts w:ascii="Times" w:eastAsia="Times New Roman" w:hAnsi="Times" w:cs="Times New Roman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Standard"/>
    <w:pPr>
      <w:widowControl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  <w:rPr>
      <w:rFonts w:ascii="Times" w:eastAsia="Times New Roman" w:hAnsi="Times" w:cs="Times New Roman"/>
      <w:kern w:val="3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8Num3">
    <w:name w:val="WW8Num3"/>
    <w:basedOn w:val="Bezlisty"/>
    <w:rsid w:val="00D959E2"/>
    <w:pPr>
      <w:numPr>
        <w:numId w:val="3"/>
      </w:numPr>
    </w:pPr>
  </w:style>
  <w:style w:type="numbering" w:customStyle="1" w:styleId="WW8Num1">
    <w:name w:val="WW8Num1"/>
    <w:basedOn w:val="Bezlisty"/>
    <w:rsid w:val="00D959E2"/>
    <w:pPr>
      <w:numPr>
        <w:numId w:val="4"/>
      </w:numPr>
    </w:pPr>
  </w:style>
  <w:style w:type="numbering" w:customStyle="1" w:styleId="WW8Num11">
    <w:name w:val="WW8Num11"/>
    <w:basedOn w:val="Bezlisty"/>
    <w:rsid w:val="00D959E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zamojski.pi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Patrycja Zychowicz</cp:lastModifiedBy>
  <cp:revision>2</cp:revision>
  <cp:lastPrinted>2022-12-01T10:51:00Z</cp:lastPrinted>
  <dcterms:created xsi:type="dcterms:W3CDTF">2023-05-12T05:26:00Z</dcterms:created>
  <dcterms:modified xsi:type="dcterms:W3CDTF">2023-05-12T05:26:00Z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