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F9C6" w14:textId="4B1057DA" w:rsidR="003C594E" w:rsidRPr="00C71B45" w:rsidRDefault="003C594E" w:rsidP="003C594E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35E4FE71" w14:textId="77777777" w:rsidR="003C594E" w:rsidRPr="00C71B45" w:rsidRDefault="003C594E" w:rsidP="003C594E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do Ogłoszenia</w:t>
      </w:r>
    </w:p>
    <w:p w14:paraId="2D0202E7" w14:textId="77777777" w:rsidR="003C594E" w:rsidRPr="00C71B45" w:rsidRDefault="003C594E" w:rsidP="003C594E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71B45">
        <w:rPr>
          <w:rFonts w:ascii="Arial" w:eastAsiaTheme="minorHAnsi" w:hAnsi="Arial" w:cs="Arial"/>
          <w:sz w:val="20"/>
          <w:szCs w:val="20"/>
          <w:lang w:eastAsia="en-US"/>
        </w:rPr>
        <w:t xml:space="preserve"> o Przetargu Publicznym</w:t>
      </w:r>
    </w:p>
    <w:p w14:paraId="563F9639" w14:textId="77777777" w:rsidR="003C594E" w:rsidRDefault="003C594E">
      <w:pPr>
        <w:pStyle w:val="Standard"/>
        <w:spacing w:after="240" w:line="276" w:lineRule="auto"/>
        <w:jc w:val="both"/>
        <w:rPr>
          <w:rFonts w:ascii="Arial" w:hAnsi="Arial" w:cs="Arial"/>
          <w:b/>
          <w:sz w:val="22"/>
          <w:szCs w:val="18"/>
        </w:rPr>
      </w:pPr>
    </w:p>
    <w:p w14:paraId="387B860A" w14:textId="59F63AEE" w:rsidR="00620069" w:rsidRPr="003F1123" w:rsidRDefault="00757034">
      <w:pPr>
        <w:pStyle w:val="Standard"/>
        <w:spacing w:after="240" w:line="276" w:lineRule="auto"/>
        <w:jc w:val="both"/>
        <w:rPr>
          <w:rFonts w:ascii="Arial" w:hAnsi="Arial" w:cs="Arial"/>
          <w:b/>
          <w:sz w:val="22"/>
          <w:szCs w:val="18"/>
        </w:rPr>
      </w:pPr>
      <w:r w:rsidRPr="003F1123">
        <w:rPr>
          <w:rFonts w:ascii="Arial" w:hAnsi="Arial" w:cs="Arial"/>
          <w:b/>
          <w:sz w:val="22"/>
          <w:szCs w:val="18"/>
        </w:rPr>
        <w:t>Klauzule informacyjne</w:t>
      </w:r>
    </w:p>
    <w:p w14:paraId="75D1FEDA" w14:textId="77777777" w:rsidR="00620069" w:rsidRPr="003F1123" w:rsidRDefault="00757034">
      <w:pPr>
        <w:pStyle w:val="Standard"/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3F1123"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3F1123">
        <w:rPr>
          <w:rFonts w:ascii="Arial" w:hAnsi="Arial" w:cs="Arial"/>
          <w:sz w:val="18"/>
          <w:szCs w:val="18"/>
        </w:rPr>
        <w:t xml:space="preserve"> (ogólne rozporządzenie o ochronie danych – zwane dalej w skrócie RODO) informuję, że:</w:t>
      </w:r>
    </w:p>
    <w:p w14:paraId="142AED81" w14:textId="4C52D33B" w:rsidR="00620069" w:rsidRPr="003F1123" w:rsidRDefault="00757034">
      <w:pPr>
        <w:pStyle w:val="Standard"/>
        <w:numPr>
          <w:ilvl w:val="0"/>
          <w:numId w:val="3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/>
          <w:sz w:val="28"/>
          <w:szCs w:val="28"/>
        </w:rPr>
      </w:pPr>
      <w:r w:rsidRPr="003F1123">
        <w:rPr>
          <w:rFonts w:ascii="Arial" w:hAnsi="Arial" w:cs="Arial"/>
          <w:sz w:val="18"/>
          <w:szCs w:val="18"/>
        </w:rPr>
        <w:t xml:space="preserve">Administratorem Pani/Pana danych osobowych jest – </w:t>
      </w:r>
      <w:r w:rsidRPr="003F1123">
        <w:rPr>
          <w:rFonts w:ascii="Arial" w:hAnsi="Arial" w:cs="Arial"/>
          <w:b/>
          <w:sz w:val="18"/>
          <w:szCs w:val="18"/>
        </w:rPr>
        <w:t xml:space="preserve">Powiatowy Inspektor Nadzoru Budowlanego </w:t>
      </w:r>
      <w:r w:rsidR="003F1123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Pr="003F1123">
        <w:rPr>
          <w:rFonts w:ascii="Arial" w:hAnsi="Arial" w:cs="Arial"/>
          <w:b/>
          <w:sz w:val="18"/>
          <w:szCs w:val="18"/>
        </w:rPr>
        <w:t>w Zamościu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z siedzibą w Zamościu, ul. Partyzantów 3, 22-400 Zamość</w:t>
      </w:r>
    </w:p>
    <w:p w14:paraId="4DE62E87" w14:textId="7DA27BD6" w:rsidR="00620069" w:rsidRPr="003F1123" w:rsidRDefault="00757034">
      <w:pPr>
        <w:pStyle w:val="Standard"/>
        <w:numPr>
          <w:ilvl w:val="0"/>
          <w:numId w:val="1"/>
        </w:numPr>
        <w:tabs>
          <w:tab w:val="left" w:pos="800"/>
        </w:tabs>
        <w:spacing w:line="276" w:lineRule="auto"/>
        <w:ind w:left="414" w:hanging="40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Administrator wyznaczył Inspektora Ochrony Danych, z którym może się Pani/Pan skontaktować w sprawach związanych z ochroną danych osobowych, w następujący sposób:</w:t>
      </w:r>
    </w:p>
    <w:p w14:paraId="1293C185" w14:textId="2846BD12" w:rsidR="00620069" w:rsidRPr="003F1123" w:rsidRDefault="00757034">
      <w:pPr>
        <w:pStyle w:val="Standard"/>
        <w:spacing w:line="276" w:lineRule="auto"/>
        <w:ind w:left="360"/>
        <w:jc w:val="both"/>
        <w:rPr>
          <w:sz w:val="28"/>
          <w:szCs w:val="28"/>
        </w:rPr>
      </w:pPr>
      <w:r w:rsidRPr="003F1123">
        <w:rPr>
          <w:rFonts w:ascii="Arial" w:hAnsi="Arial" w:cs="Arial"/>
          <w:sz w:val="18"/>
          <w:szCs w:val="18"/>
        </w:rPr>
        <w:t xml:space="preserve">- pod adresem poczty elektronicznej: </w:t>
      </w:r>
      <w:hyperlink r:id="rId7" w:history="1">
        <w:r w:rsidR="000A1D64" w:rsidRPr="00AC0D90">
          <w:rPr>
            <w:rStyle w:val="Hipercze"/>
            <w:rFonts w:ascii="Arial" w:hAnsi="Arial" w:cs="Arial"/>
            <w:b/>
            <w:bCs/>
            <w:sz w:val="18"/>
            <w:szCs w:val="18"/>
          </w:rPr>
          <w:t>biuro@zamojski.pinb.gov.pl</w:t>
        </w:r>
      </w:hyperlink>
    </w:p>
    <w:p w14:paraId="4973C1F0" w14:textId="77777777" w:rsidR="00620069" w:rsidRPr="003F1123" w:rsidRDefault="00757034">
      <w:pPr>
        <w:pStyle w:val="Standard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- telefonicznie: </w:t>
      </w:r>
      <w:r w:rsidRPr="003F1123">
        <w:rPr>
          <w:rFonts w:ascii="Arial" w:hAnsi="Arial" w:cs="Arial"/>
          <w:b/>
          <w:bCs/>
          <w:sz w:val="18"/>
          <w:szCs w:val="18"/>
        </w:rPr>
        <w:t>84 627 28 41</w:t>
      </w:r>
    </w:p>
    <w:p w14:paraId="78E3FDFC" w14:textId="77777777" w:rsidR="00620069" w:rsidRPr="003F1123" w:rsidRDefault="00757034">
      <w:pPr>
        <w:pStyle w:val="Standard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- pisemnie na adres: </w:t>
      </w:r>
      <w:r w:rsidRPr="003F1123">
        <w:rPr>
          <w:rFonts w:ascii="Arial" w:hAnsi="Arial" w:cs="Arial"/>
          <w:b/>
          <w:bCs/>
          <w:sz w:val="18"/>
          <w:szCs w:val="18"/>
        </w:rPr>
        <w:t>ul. Partyzantów 3, 22-400 Zamość</w:t>
      </w:r>
    </w:p>
    <w:p w14:paraId="5D9398AB" w14:textId="54746F98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Pani/Pana dane osobowe przetwarzane są w celu realizacji ustawowych zadań Powiatowego Inspektora Nadzoru Budowlanego w Zamościu określonych w ustawie z dnia 7 lipca 1994 r. </w:t>
      </w:r>
      <w:r w:rsidRPr="003F1123">
        <w:rPr>
          <w:rFonts w:ascii="Arial" w:hAnsi="Arial" w:cs="Arial"/>
          <w:i/>
          <w:iCs/>
          <w:sz w:val="18"/>
          <w:szCs w:val="18"/>
        </w:rPr>
        <w:t>Prawo budowlane</w:t>
      </w:r>
      <w:r w:rsidRPr="003F1123">
        <w:rPr>
          <w:rFonts w:ascii="Arial" w:hAnsi="Arial" w:cs="Arial"/>
          <w:sz w:val="18"/>
          <w:szCs w:val="18"/>
        </w:rPr>
        <w:t xml:space="preserve"> (j.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t. Dz. U.</w:t>
      </w:r>
      <w:r w:rsid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 xml:space="preserve"> z 202</w:t>
      </w:r>
      <w:r w:rsidR="00B20256">
        <w:rPr>
          <w:rFonts w:ascii="Arial" w:hAnsi="Arial" w:cs="Arial"/>
          <w:sz w:val="18"/>
          <w:szCs w:val="18"/>
        </w:rPr>
        <w:t>5</w:t>
      </w:r>
      <w:r w:rsidRPr="003F1123">
        <w:rPr>
          <w:rFonts w:ascii="Arial" w:hAnsi="Arial" w:cs="Arial"/>
          <w:sz w:val="18"/>
          <w:szCs w:val="18"/>
        </w:rPr>
        <w:t xml:space="preserve"> r., poz. </w:t>
      </w:r>
      <w:r w:rsidR="00B20256">
        <w:rPr>
          <w:rFonts w:ascii="Arial" w:hAnsi="Arial" w:cs="Arial"/>
          <w:sz w:val="18"/>
          <w:szCs w:val="18"/>
        </w:rPr>
        <w:t>418</w:t>
      </w:r>
      <w:r w:rsidRPr="003F1123">
        <w:rPr>
          <w:rFonts w:ascii="Arial" w:hAnsi="Arial" w:cs="Arial"/>
          <w:sz w:val="18"/>
          <w:szCs w:val="18"/>
        </w:rPr>
        <w:t xml:space="preserve">), do których w szczególności należą nadzór i kontrola nad przestrzeganiem przepisów prawa budowlanego oraz wydawanie decyzji w sprawach określonych ustawą </w:t>
      </w:r>
      <w:r w:rsidRPr="003F1123">
        <w:rPr>
          <w:rFonts w:ascii="Arial" w:hAnsi="Arial" w:cs="Arial"/>
          <w:i/>
          <w:iCs/>
          <w:sz w:val="18"/>
          <w:szCs w:val="18"/>
        </w:rPr>
        <w:t>Prawo budowlane</w:t>
      </w:r>
    </w:p>
    <w:p w14:paraId="0254B629" w14:textId="4F89CC0F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Podstawę prawną przetwarzania Pani/Pana danych osobowych stanowią przepisy: ustawy z dnia 14 czerwca 1960 r. </w:t>
      </w:r>
      <w:r w:rsidRPr="003F1123">
        <w:rPr>
          <w:rFonts w:ascii="Arial" w:hAnsi="Arial" w:cs="Arial"/>
          <w:i/>
          <w:iCs/>
          <w:sz w:val="18"/>
          <w:szCs w:val="18"/>
        </w:rPr>
        <w:t>Kodeks postępowania administracyjnego</w:t>
      </w:r>
      <w:r w:rsidRPr="003F1123">
        <w:rPr>
          <w:rFonts w:ascii="Arial" w:hAnsi="Arial" w:cs="Arial"/>
          <w:sz w:val="18"/>
          <w:szCs w:val="18"/>
        </w:rPr>
        <w:t xml:space="preserve"> (j.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t. Dz. U. z 202</w:t>
      </w:r>
      <w:r w:rsidR="008605BA">
        <w:rPr>
          <w:rFonts w:ascii="Arial" w:hAnsi="Arial" w:cs="Arial"/>
          <w:sz w:val="18"/>
          <w:szCs w:val="18"/>
        </w:rPr>
        <w:t>4</w:t>
      </w:r>
      <w:r w:rsidRPr="003F1123">
        <w:rPr>
          <w:rFonts w:ascii="Arial" w:hAnsi="Arial" w:cs="Arial"/>
          <w:sz w:val="18"/>
          <w:szCs w:val="18"/>
        </w:rPr>
        <w:t xml:space="preserve"> r., poz. </w:t>
      </w:r>
      <w:r w:rsidR="008605BA">
        <w:rPr>
          <w:rFonts w:ascii="Arial" w:hAnsi="Arial" w:cs="Arial"/>
          <w:sz w:val="18"/>
          <w:szCs w:val="18"/>
        </w:rPr>
        <w:t>572</w:t>
      </w:r>
      <w:r w:rsidR="00B20256">
        <w:rPr>
          <w:rFonts w:ascii="Arial" w:hAnsi="Arial" w:cs="Arial"/>
          <w:sz w:val="18"/>
          <w:szCs w:val="18"/>
        </w:rPr>
        <w:t xml:space="preserve"> ze zm.</w:t>
      </w:r>
      <w:r w:rsidRPr="003F1123">
        <w:rPr>
          <w:rFonts w:ascii="Arial" w:hAnsi="Arial" w:cs="Arial"/>
          <w:sz w:val="18"/>
          <w:szCs w:val="18"/>
        </w:rPr>
        <w:t xml:space="preserve">), ustawy z dnia 7 lipca 1994 r. </w:t>
      </w:r>
      <w:r w:rsidRPr="003F1123">
        <w:rPr>
          <w:rFonts w:ascii="Arial" w:hAnsi="Arial" w:cs="Arial"/>
          <w:i/>
          <w:iCs/>
          <w:sz w:val="18"/>
          <w:szCs w:val="18"/>
        </w:rPr>
        <w:t xml:space="preserve">Prawo budowlane </w:t>
      </w:r>
      <w:r w:rsidRPr="003F1123">
        <w:rPr>
          <w:rFonts w:ascii="Arial" w:hAnsi="Arial" w:cs="Arial"/>
          <w:sz w:val="18"/>
          <w:szCs w:val="18"/>
        </w:rPr>
        <w:t>(j.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t. Dz. U. z 202</w:t>
      </w:r>
      <w:r w:rsidR="00B20256">
        <w:rPr>
          <w:rFonts w:ascii="Arial" w:hAnsi="Arial" w:cs="Arial"/>
          <w:sz w:val="18"/>
          <w:szCs w:val="18"/>
        </w:rPr>
        <w:t>5</w:t>
      </w:r>
      <w:r w:rsidRPr="003F1123">
        <w:rPr>
          <w:rFonts w:ascii="Arial" w:hAnsi="Arial" w:cs="Arial"/>
          <w:sz w:val="18"/>
          <w:szCs w:val="18"/>
        </w:rPr>
        <w:t xml:space="preserve"> r., poz. </w:t>
      </w:r>
      <w:r w:rsidR="00B20256">
        <w:rPr>
          <w:rFonts w:ascii="Arial" w:hAnsi="Arial" w:cs="Arial"/>
          <w:sz w:val="18"/>
          <w:szCs w:val="18"/>
        </w:rPr>
        <w:t>418</w:t>
      </w:r>
      <w:r w:rsidRPr="003F1123">
        <w:rPr>
          <w:rFonts w:ascii="Arial" w:hAnsi="Arial" w:cs="Arial"/>
          <w:sz w:val="18"/>
          <w:szCs w:val="18"/>
        </w:rPr>
        <w:t>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 ramach sprawowania władzy publicznej powierzonej Administratorowi) oraz ustawy z dnia</w:t>
      </w:r>
      <w:r w:rsidR="00765089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 xml:space="preserve">17 czerwca 1966 r. </w:t>
      </w:r>
      <w:r w:rsidRPr="003F1123">
        <w:rPr>
          <w:rFonts w:ascii="Arial" w:hAnsi="Arial" w:cs="Arial"/>
          <w:i/>
          <w:iCs/>
          <w:sz w:val="18"/>
          <w:szCs w:val="18"/>
        </w:rPr>
        <w:t xml:space="preserve">o postępowaniu egzekucyjnym w administracji </w:t>
      </w:r>
      <w:r w:rsidRPr="003F1123">
        <w:rPr>
          <w:rFonts w:ascii="Arial" w:hAnsi="Arial" w:cs="Arial"/>
          <w:sz w:val="18"/>
          <w:szCs w:val="18"/>
        </w:rPr>
        <w:t>(j.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t. Dz. U. z 202</w:t>
      </w:r>
      <w:r w:rsidR="00B20256">
        <w:rPr>
          <w:rFonts w:ascii="Arial" w:hAnsi="Arial" w:cs="Arial"/>
          <w:sz w:val="18"/>
          <w:szCs w:val="18"/>
        </w:rPr>
        <w:t>3</w:t>
      </w:r>
      <w:r w:rsidRPr="003F1123">
        <w:rPr>
          <w:rFonts w:ascii="Arial" w:hAnsi="Arial" w:cs="Arial"/>
          <w:sz w:val="18"/>
          <w:szCs w:val="18"/>
        </w:rPr>
        <w:t xml:space="preserve"> r., poz. </w:t>
      </w:r>
      <w:r w:rsidR="00B20256">
        <w:rPr>
          <w:rFonts w:ascii="Arial" w:hAnsi="Arial" w:cs="Arial"/>
          <w:sz w:val="18"/>
          <w:szCs w:val="18"/>
        </w:rPr>
        <w:t>2505 ze zm.</w:t>
      </w:r>
      <w:r w:rsidRPr="003F1123">
        <w:rPr>
          <w:rFonts w:ascii="Arial" w:hAnsi="Arial" w:cs="Arial"/>
          <w:sz w:val="18"/>
          <w:szCs w:val="18"/>
        </w:rPr>
        <w:t>)</w:t>
      </w:r>
    </w:p>
    <w:p w14:paraId="06DCF4CD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Pani/Pana dane osobowe są przetwarzane wyłącznie w celu, w jakim zostały pierwotnie zebrane</w:t>
      </w:r>
    </w:p>
    <w:p w14:paraId="65A80EE6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Odbiorcami Pana/Pani danych osobowych będą jednostki samorządowe i państwowe</w:t>
      </w:r>
    </w:p>
    <w:p w14:paraId="7B5087C0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Pani/Pana dane osobowe mogą być powierzone do przetwarzania podmiotom realizującym obsługę poczty elektronicznej Administratora</w:t>
      </w:r>
    </w:p>
    <w:p w14:paraId="5B74CB7B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Pani/Pana dane osobowe nie będą przekazywane do państwa trzeciego (poza obszar EOG)</w:t>
      </w:r>
    </w:p>
    <w:p w14:paraId="2AAF1BE8" w14:textId="27EC4A54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</w:t>
      </w:r>
      <w:r w:rsidR="003F1123" w:rsidRP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1ACE4E2D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7799E558" w14:textId="15688E43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 xml:space="preserve">Ma Pani/Pan prawo wniesienia skargi do organu nadzorczego </w:t>
      </w:r>
      <w:proofErr w:type="spellStart"/>
      <w:r w:rsidRPr="003F1123">
        <w:rPr>
          <w:rFonts w:ascii="Arial" w:hAnsi="Arial" w:cs="Arial"/>
          <w:sz w:val="18"/>
          <w:szCs w:val="18"/>
        </w:rPr>
        <w:t>tj</w:t>
      </w:r>
      <w:proofErr w:type="spellEnd"/>
      <w:r w:rsidRPr="003F1123">
        <w:rPr>
          <w:rFonts w:ascii="Arial" w:hAnsi="Arial" w:cs="Arial"/>
          <w:sz w:val="18"/>
          <w:szCs w:val="18"/>
        </w:rPr>
        <w:t xml:space="preserve"> UODO, ul. Stawki 2, 00-193 Warszawa, gdy uzna Pani/Pan,</w:t>
      </w:r>
      <w:r w:rsidR="003F1123">
        <w:rPr>
          <w:rFonts w:ascii="Arial" w:hAnsi="Arial" w:cs="Arial"/>
          <w:sz w:val="18"/>
          <w:szCs w:val="18"/>
        </w:rPr>
        <w:t xml:space="preserve"> </w:t>
      </w:r>
      <w:r w:rsidRPr="003F1123">
        <w:rPr>
          <w:rFonts w:ascii="Arial" w:hAnsi="Arial" w:cs="Arial"/>
          <w:sz w:val="18"/>
          <w:szCs w:val="18"/>
        </w:rPr>
        <w:t>iż przetwarzanie Pani/Pana danych osobowych narusza przepisy o ochronie danych osobowych.</w:t>
      </w:r>
    </w:p>
    <w:p w14:paraId="6600485E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Podanie danych osobowych jest obligatoryjne, a ich zakres określają obowiązujące przepisy prawa.</w:t>
      </w:r>
    </w:p>
    <w:p w14:paraId="33E53177" w14:textId="77777777" w:rsidR="00620069" w:rsidRPr="003F1123" w:rsidRDefault="00757034">
      <w:pPr>
        <w:pStyle w:val="Standard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F1123"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14:paraId="7AA76A9C" w14:textId="77777777" w:rsidR="00620069" w:rsidRDefault="00757034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sectPr w:rsidR="00620069">
      <w:pgSz w:w="11906" w:h="16838"/>
      <w:pgMar w:top="1417" w:right="1417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3F38" w14:textId="77777777" w:rsidR="00263933" w:rsidRDefault="00263933">
      <w:r>
        <w:separator/>
      </w:r>
    </w:p>
  </w:endnote>
  <w:endnote w:type="continuationSeparator" w:id="0">
    <w:p w14:paraId="2E4D1AED" w14:textId="77777777" w:rsidR="00263933" w:rsidRDefault="0026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8D5F" w14:textId="77777777" w:rsidR="00263933" w:rsidRDefault="00263933">
      <w:r>
        <w:rPr>
          <w:color w:val="000000"/>
        </w:rPr>
        <w:separator/>
      </w:r>
    </w:p>
  </w:footnote>
  <w:footnote w:type="continuationSeparator" w:id="0">
    <w:p w14:paraId="65EA9167" w14:textId="77777777" w:rsidR="00263933" w:rsidRDefault="0026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0A4D"/>
    <w:multiLevelType w:val="multilevel"/>
    <w:tmpl w:val="9AE4A0F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sz w:val="32"/>
        <w:szCs w:val="3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58717236">
    <w:abstractNumId w:val="0"/>
  </w:num>
  <w:num w:numId="2" w16cid:durableId="397165762">
    <w:abstractNumId w:val="1"/>
  </w:num>
  <w:num w:numId="3" w16cid:durableId="7193981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69"/>
    <w:rsid w:val="000A1D64"/>
    <w:rsid w:val="00130165"/>
    <w:rsid w:val="001831AF"/>
    <w:rsid w:val="001A2A46"/>
    <w:rsid w:val="00263933"/>
    <w:rsid w:val="002E1B90"/>
    <w:rsid w:val="003C594E"/>
    <w:rsid w:val="003F1123"/>
    <w:rsid w:val="00453240"/>
    <w:rsid w:val="005C161E"/>
    <w:rsid w:val="005D1FF2"/>
    <w:rsid w:val="00620069"/>
    <w:rsid w:val="00701BC4"/>
    <w:rsid w:val="00731245"/>
    <w:rsid w:val="00757034"/>
    <w:rsid w:val="00765089"/>
    <w:rsid w:val="007A4360"/>
    <w:rsid w:val="007F01FC"/>
    <w:rsid w:val="008605BA"/>
    <w:rsid w:val="008C25FA"/>
    <w:rsid w:val="008E1188"/>
    <w:rsid w:val="009E386D"/>
    <w:rsid w:val="00A253BB"/>
    <w:rsid w:val="00B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6469"/>
  <w15:docId w15:val="{F819CD23-0290-4F11-B678-ACEB777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ddressee">
    <w:name w:val="Addressee"/>
    <w:basedOn w:val="Standard"/>
    <w:pPr>
      <w:ind w:left="2880"/>
    </w:pPr>
    <w:rPr>
      <w:rFonts w:ascii="Arial" w:hAnsi="Arial" w:cs="Arial"/>
    </w:rPr>
  </w:style>
  <w:style w:type="paragraph" w:customStyle="1" w:styleId="Sender">
    <w:name w:val="Sender"/>
    <w:basedOn w:val="Standard"/>
    <w:rPr>
      <w:rFonts w:ascii="Arial" w:hAnsi="Arial" w:cs="Arial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cs="Arial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16"/>
      <w:szCs w:val="16"/>
    </w:rPr>
  </w:style>
  <w:style w:type="character" w:customStyle="1" w:styleId="WW8Num4z1">
    <w:name w:val="WW8Num4z1"/>
    <w:rPr>
      <w:rFonts w:ascii="Symbol" w:hAnsi="Symbol" w:cs="Symbol"/>
      <w:sz w:val="16"/>
      <w:szCs w:val="16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A1D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D64"/>
    <w:rPr>
      <w:color w:val="605E5C"/>
      <w:shd w:val="clear" w:color="auto" w:fill="E1DFDD"/>
    </w:rPr>
  </w:style>
  <w:style w:type="paragraph" w:customStyle="1" w:styleId="WCAG">
    <w:name w:val="WCAG"/>
    <w:basedOn w:val="Normalny"/>
    <w:link w:val="WCAGZnak"/>
    <w:qFormat/>
    <w:rsid w:val="003C594E"/>
    <w:pPr>
      <w:widowControl/>
      <w:suppressAutoHyphens w:val="0"/>
      <w:autoSpaceDN/>
      <w:spacing w:before="240" w:after="240" w:line="314" w:lineRule="auto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character" w:customStyle="1" w:styleId="WCAGZnak">
    <w:name w:val="WCAG Znak"/>
    <w:basedOn w:val="Domylnaczcionkaakapitu"/>
    <w:link w:val="WCAG"/>
    <w:rsid w:val="003C594E"/>
    <w:rPr>
      <w:rFonts w:ascii="Calibri" w:eastAsia="Times New Roman" w:hAnsi="Calibri" w:cs="Calibri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zamojski.pi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PINB</dc:title>
  <dc:creator>OPTIMUS</dc:creator>
  <cp:lastModifiedBy>PINB w Zamościu</cp:lastModifiedBy>
  <cp:revision>2</cp:revision>
  <cp:lastPrinted>2022-02-08T12:32:00Z</cp:lastPrinted>
  <dcterms:created xsi:type="dcterms:W3CDTF">2025-08-21T07:00:00Z</dcterms:created>
  <dcterms:modified xsi:type="dcterms:W3CDTF">2025-08-21T07:00:00Z</dcterms:modified>
</cp:coreProperties>
</file>